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2F4" w:rsidRDefault="00B4246E">
      <w:pPr>
        <w:pStyle w:val="Body"/>
        <w:spacing w:line="312" w:lineRule="auto"/>
        <w:jc w:val="center"/>
      </w:pPr>
      <w:r>
        <w:rPr>
          <w:b/>
          <w:bCs/>
          <w:sz w:val="30"/>
          <w:szCs w:val="30"/>
        </w:rPr>
        <w:t>Christine McQuiston Memorial Scholarship</w:t>
      </w:r>
    </w:p>
    <w:p w:rsidR="004842F4" w:rsidRPr="00E86889" w:rsidRDefault="004842F4">
      <w:pPr>
        <w:pStyle w:val="Body"/>
        <w:spacing w:line="312" w:lineRule="auto"/>
        <w:rPr>
          <w:sz w:val="22"/>
          <w:szCs w:val="22"/>
        </w:rPr>
      </w:pPr>
    </w:p>
    <w:p w:rsidR="004842F4" w:rsidRDefault="00B4246E">
      <w:pPr>
        <w:pStyle w:val="Body"/>
        <w:spacing w:line="312" w:lineRule="auto"/>
      </w:pPr>
      <w:r>
        <w:rPr>
          <w:sz w:val="26"/>
          <w:szCs w:val="26"/>
        </w:rPr>
        <w:tab/>
        <w:t>T</w:t>
      </w:r>
      <w:r>
        <w:t xml:space="preserve">he International P.E.O. Foundation through </w:t>
      </w:r>
      <w:r>
        <w:rPr>
          <w:lang w:val="nl-NL"/>
        </w:rPr>
        <w:t>Chapter DT</w:t>
      </w:r>
      <w:r>
        <w:t xml:space="preserve"> of Salem announces the Christine McQuiston Memorial Scholarship.  P.E.O. is a philanthropic organization where women celebrate the advancement of women; educate women through scholarships, grants, awards, loans, and motivate women to achieve their highest aspirations.  Our sisterhood proudly makes a difference in women's lives with six philanthropies that include ownership of a women's college, Cottey College, and five projects that provide higher educational assistance.</w:t>
      </w:r>
    </w:p>
    <w:p w:rsidR="004842F4" w:rsidRDefault="00B4246E">
      <w:pPr>
        <w:pStyle w:val="Body"/>
        <w:spacing w:line="312" w:lineRule="auto"/>
      </w:pPr>
      <w:r>
        <w:tab/>
        <w:t xml:space="preserve">The Christine McQuiston Memorial Scholarship fund has been established to reward high school senior women to </w:t>
      </w:r>
      <w:r w:rsidR="0079466D">
        <w:t>assist</w:t>
      </w:r>
      <w:r>
        <w:t xml:space="preserve"> them as they pursue higher education.  </w:t>
      </w:r>
      <w:r w:rsidR="00E86889">
        <w:t>The</w:t>
      </w:r>
      <w:r>
        <w:t xml:space="preserve"> recipients, from Salem Comm</w:t>
      </w:r>
      <w:r w:rsidR="00E86889">
        <w:t xml:space="preserve">unity High School and </w:t>
      </w:r>
      <w:r>
        <w:t xml:space="preserve">from Flora High School, will be chosen </w:t>
      </w:r>
      <w:r w:rsidR="00E86889">
        <w:t>from the applicant pool.  One</w:t>
      </w:r>
      <w:r w:rsidR="0079466D">
        <w:t xml:space="preserve"> applican</w:t>
      </w:r>
      <w:r>
        <w:t>t</w:t>
      </w:r>
      <w:r w:rsidR="00E86889">
        <w:t xml:space="preserve"> from each school</w:t>
      </w:r>
      <w:r>
        <w:t xml:space="preserve"> will be awarded a </w:t>
      </w:r>
      <w:r>
        <w:rPr>
          <w:b/>
          <w:bCs/>
        </w:rPr>
        <w:t xml:space="preserve">$2500 </w:t>
      </w:r>
      <w:r>
        <w:t>scholarship</w:t>
      </w:r>
      <w:r w:rsidR="00E86889">
        <w:t>.  This will be</w:t>
      </w:r>
      <w:r>
        <w:t xml:space="preserve"> based on the strength of the </w:t>
      </w:r>
      <w:r w:rsidR="0079466D">
        <w:t>applicant</w:t>
      </w:r>
      <w:r>
        <w:t>’s academic background and demonstrated leadership</w:t>
      </w:r>
      <w:r w:rsidR="00E86889">
        <w:t>, school activity and community involvement</w:t>
      </w:r>
      <w:r>
        <w:t xml:space="preserve">.  </w:t>
      </w:r>
    </w:p>
    <w:p w:rsidR="004842F4" w:rsidRDefault="00B4246E">
      <w:pPr>
        <w:pStyle w:val="Body"/>
        <w:spacing w:line="312" w:lineRule="auto"/>
      </w:pPr>
      <w:r>
        <w:t>Student applicants must:</w:t>
      </w:r>
    </w:p>
    <w:p w:rsidR="004842F4" w:rsidRDefault="00B4246E" w:rsidP="0079466D">
      <w:pPr>
        <w:pStyle w:val="ListParagraph"/>
        <w:numPr>
          <w:ilvl w:val="0"/>
          <w:numId w:val="5"/>
        </w:numPr>
        <w:spacing w:line="312" w:lineRule="auto"/>
        <w:rPr>
          <w:rFonts w:ascii="Times New Roman" w:hAnsi="Times New Roman"/>
        </w:rPr>
      </w:pPr>
      <w:r>
        <w:rPr>
          <w:rFonts w:ascii="Times New Roman" w:hAnsi="Times New Roman"/>
        </w:rPr>
        <w:t>Be a US citizen or legal resident attending Salem Community High School or Flora High School.</w:t>
      </w:r>
    </w:p>
    <w:p w:rsidR="004842F4" w:rsidRDefault="00B4246E" w:rsidP="0079466D">
      <w:pPr>
        <w:pStyle w:val="ListParagraph"/>
        <w:numPr>
          <w:ilvl w:val="0"/>
          <w:numId w:val="5"/>
        </w:numPr>
        <w:spacing w:line="312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Be a current high school senior woman who plans to enroll full-time in an accredited two-year or four-year college or university in the USA for the entire </w:t>
      </w:r>
      <w:r>
        <w:rPr>
          <w:rFonts w:ascii="Times New Roman" w:hAnsi="Times New Roman"/>
          <w:b/>
          <w:bCs/>
        </w:rPr>
        <w:t xml:space="preserve">2020-2021 </w:t>
      </w:r>
      <w:r>
        <w:rPr>
          <w:rFonts w:ascii="Times New Roman" w:hAnsi="Times New Roman"/>
        </w:rPr>
        <w:t>academic year.</w:t>
      </w:r>
    </w:p>
    <w:p w:rsidR="004842F4" w:rsidRDefault="00B4246E" w:rsidP="0079466D">
      <w:pPr>
        <w:pStyle w:val="ListParagraph"/>
        <w:numPr>
          <w:ilvl w:val="0"/>
          <w:numId w:val="5"/>
        </w:numPr>
        <w:spacing w:line="312" w:lineRule="auto"/>
        <w:rPr>
          <w:rFonts w:ascii="Times New Roman" w:hAnsi="Times New Roman"/>
        </w:rPr>
      </w:pPr>
      <w:r>
        <w:rPr>
          <w:rFonts w:ascii="Times New Roman" w:hAnsi="Times New Roman"/>
        </w:rPr>
        <w:t>Candidates should demonstrate excellence in:</w:t>
      </w:r>
    </w:p>
    <w:p w:rsidR="004842F4" w:rsidRDefault="00B4246E">
      <w:pPr>
        <w:pStyle w:val="ListParagraph"/>
        <w:numPr>
          <w:ilvl w:val="1"/>
          <w:numId w:val="2"/>
        </w:numPr>
        <w:spacing w:line="312" w:lineRule="auto"/>
        <w:rPr>
          <w:rFonts w:ascii="Times New Roman" w:hAnsi="Times New Roman"/>
        </w:rPr>
      </w:pPr>
      <w:r>
        <w:rPr>
          <w:rFonts w:ascii="Times New Roman" w:hAnsi="Times New Roman"/>
        </w:rPr>
        <w:t>Leadership</w:t>
      </w:r>
    </w:p>
    <w:p w:rsidR="004842F4" w:rsidRDefault="00B4246E">
      <w:pPr>
        <w:pStyle w:val="ListParagraph"/>
        <w:numPr>
          <w:ilvl w:val="1"/>
          <w:numId w:val="2"/>
        </w:numPr>
        <w:spacing w:line="312" w:lineRule="auto"/>
        <w:rPr>
          <w:rFonts w:ascii="Times New Roman" w:hAnsi="Times New Roman"/>
        </w:rPr>
      </w:pPr>
      <w:r>
        <w:rPr>
          <w:rFonts w:ascii="Times New Roman" w:hAnsi="Times New Roman"/>
        </w:rPr>
        <w:t>Academics</w:t>
      </w:r>
    </w:p>
    <w:p w:rsidR="004842F4" w:rsidRDefault="00B4246E">
      <w:pPr>
        <w:pStyle w:val="ListParagraph"/>
        <w:numPr>
          <w:ilvl w:val="1"/>
          <w:numId w:val="2"/>
        </w:numPr>
        <w:spacing w:line="312" w:lineRule="auto"/>
        <w:rPr>
          <w:rFonts w:ascii="Times New Roman" w:hAnsi="Times New Roman"/>
        </w:rPr>
      </w:pPr>
      <w:r>
        <w:rPr>
          <w:rFonts w:ascii="Times New Roman" w:hAnsi="Times New Roman"/>
        </w:rPr>
        <w:t>Extracurricular activities</w:t>
      </w:r>
    </w:p>
    <w:p w:rsidR="004842F4" w:rsidRDefault="00B4246E">
      <w:pPr>
        <w:pStyle w:val="ListParagraph"/>
        <w:numPr>
          <w:ilvl w:val="1"/>
          <w:numId w:val="2"/>
        </w:numPr>
        <w:spacing w:line="312" w:lineRule="auto"/>
        <w:rPr>
          <w:rFonts w:ascii="Times New Roman" w:hAnsi="Times New Roman"/>
        </w:rPr>
      </w:pPr>
      <w:r>
        <w:rPr>
          <w:rFonts w:ascii="Times New Roman" w:hAnsi="Times New Roman"/>
        </w:rPr>
        <w:t>Community service</w:t>
      </w:r>
    </w:p>
    <w:p w:rsidR="004842F4" w:rsidRDefault="004842F4">
      <w:pPr>
        <w:pStyle w:val="ListParagraph"/>
        <w:spacing w:line="312" w:lineRule="auto"/>
        <w:ind w:left="0"/>
      </w:pPr>
    </w:p>
    <w:p w:rsidR="004842F4" w:rsidRDefault="00B4246E">
      <w:pPr>
        <w:pStyle w:val="Body"/>
        <w:spacing w:line="312" w:lineRule="auto"/>
      </w:pPr>
      <w:r>
        <w:t xml:space="preserve">The application period for </w:t>
      </w:r>
      <w:r>
        <w:rPr>
          <w:b/>
          <w:bCs/>
        </w:rPr>
        <w:t>20</w:t>
      </w:r>
      <w:r w:rsidR="00E86889">
        <w:rPr>
          <w:b/>
          <w:bCs/>
        </w:rPr>
        <w:t xml:space="preserve">19-2021 </w:t>
      </w:r>
      <w:r w:rsidR="00E86889">
        <w:rPr>
          <w:bCs/>
        </w:rPr>
        <w:t>scholarship</w:t>
      </w:r>
      <w:r>
        <w:rPr>
          <w:b/>
          <w:bCs/>
        </w:rPr>
        <w:t xml:space="preserve"> </w:t>
      </w:r>
      <w:r>
        <w:t xml:space="preserve">is open and the application deadline is </w:t>
      </w:r>
      <w:r>
        <w:rPr>
          <w:b/>
          <w:bCs/>
        </w:rPr>
        <w:t>March 1, 20</w:t>
      </w:r>
      <w:r w:rsidR="0048179D">
        <w:rPr>
          <w:b/>
          <w:bCs/>
        </w:rPr>
        <w:t>20</w:t>
      </w:r>
      <w:r>
        <w:t xml:space="preserve">.  The recipient from each school will be announced at the respective school’s Senior Awards </w:t>
      </w:r>
      <w:r w:rsidR="00E86889">
        <w:t>Assembly</w:t>
      </w:r>
      <w:r>
        <w:t>.  If no eligible applicants submit from one of the two schools, the selection committee reserves the right to award both scholarships to eligible</w:t>
      </w:r>
      <w:r>
        <w:rPr>
          <w:lang w:val="fr-FR"/>
        </w:rPr>
        <w:t xml:space="preserve"> </w:t>
      </w:r>
      <w:r w:rsidR="0079466D">
        <w:t>applicants</w:t>
      </w:r>
      <w:r>
        <w:t xml:space="preserve"> from the same school.  </w:t>
      </w:r>
    </w:p>
    <w:p w:rsidR="004842F4" w:rsidRPr="0079466D" w:rsidRDefault="004842F4">
      <w:pPr>
        <w:pStyle w:val="Body"/>
        <w:spacing w:line="312" w:lineRule="auto"/>
        <w:rPr>
          <w:sz w:val="16"/>
          <w:szCs w:val="16"/>
        </w:rPr>
      </w:pPr>
    </w:p>
    <w:p w:rsidR="004842F4" w:rsidRDefault="00B4246E">
      <w:pPr>
        <w:pStyle w:val="Body"/>
        <w:spacing w:line="312" w:lineRule="auto"/>
      </w:pPr>
      <w:r>
        <w:t>Mail completed application to:</w:t>
      </w:r>
    </w:p>
    <w:p w:rsidR="004842F4" w:rsidRDefault="00B4246E">
      <w:pPr>
        <w:pStyle w:val="Body"/>
        <w:spacing w:line="312" w:lineRule="auto"/>
      </w:pPr>
      <w:r>
        <w:tab/>
      </w:r>
      <w:r w:rsidR="0048179D">
        <w:t>Mary Clark</w:t>
      </w:r>
    </w:p>
    <w:p w:rsidR="004842F4" w:rsidRDefault="00B4246E">
      <w:pPr>
        <w:pStyle w:val="Body"/>
        <w:spacing w:line="312" w:lineRule="auto"/>
      </w:pPr>
      <w:r>
        <w:tab/>
      </w:r>
      <w:r w:rsidR="0048179D">
        <w:t>706 West Boone Street</w:t>
      </w:r>
    </w:p>
    <w:p w:rsidR="004842F4" w:rsidRDefault="00B4246E">
      <w:pPr>
        <w:pStyle w:val="Body"/>
        <w:spacing w:line="312" w:lineRule="auto"/>
      </w:pPr>
      <w:r>
        <w:tab/>
        <w:t>Salem, Illinois 62881</w:t>
      </w:r>
      <w:r>
        <w:rPr>
          <w:rFonts w:ascii="Arial Unicode MS" w:eastAsia="Arial Unicode MS" w:hAnsi="Arial Unicode MS" w:cs="Arial Unicode MS"/>
        </w:rPr>
        <w:br w:type="page"/>
      </w:r>
    </w:p>
    <w:p w:rsidR="004842F4" w:rsidRDefault="00B4246E">
      <w:pPr>
        <w:pStyle w:val="Body"/>
        <w:spacing w:line="312" w:lineRule="auto"/>
        <w:jc w:val="center"/>
      </w:pPr>
      <w:r>
        <w:rPr>
          <w:b/>
          <w:bCs/>
          <w:sz w:val="28"/>
          <w:szCs w:val="28"/>
        </w:rPr>
        <w:lastRenderedPageBreak/>
        <w:t>Christine McQuiston Memor</w:t>
      </w:r>
      <w:bookmarkStart w:id="0" w:name="_GoBack"/>
      <w:bookmarkEnd w:id="0"/>
      <w:r>
        <w:rPr>
          <w:b/>
          <w:bCs/>
          <w:sz w:val="28"/>
          <w:szCs w:val="28"/>
        </w:rPr>
        <w:t>ial Scholarship</w:t>
      </w:r>
    </w:p>
    <w:p w:rsidR="004842F4" w:rsidRDefault="00B4246E">
      <w:pPr>
        <w:pStyle w:val="Body"/>
        <w:spacing w:line="312" w:lineRule="auto"/>
        <w:jc w:val="center"/>
      </w:pPr>
      <w:r>
        <w:rPr>
          <w:b/>
          <w:bCs/>
          <w:sz w:val="28"/>
          <w:szCs w:val="28"/>
        </w:rPr>
        <w:t>Application Form</w:t>
      </w:r>
    </w:p>
    <w:p w:rsidR="004842F4" w:rsidRDefault="00B4246E">
      <w:pPr>
        <w:pStyle w:val="Body"/>
        <w:spacing w:line="312" w:lineRule="auto"/>
        <w:jc w:val="center"/>
      </w:pPr>
      <w:r>
        <w:t xml:space="preserve">Student </w:t>
      </w:r>
      <w:r w:rsidR="0048179D">
        <w:t>Submission Deadline March 1, 2020</w:t>
      </w:r>
    </w:p>
    <w:p w:rsidR="004842F4" w:rsidRDefault="00B4246E">
      <w:pPr>
        <w:pStyle w:val="Body"/>
        <w:spacing w:line="312" w:lineRule="auto"/>
        <w:jc w:val="center"/>
      </w:pPr>
      <w:r>
        <w:rPr>
          <w:i/>
          <w:iCs/>
          <w:sz w:val="22"/>
          <w:szCs w:val="22"/>
        </w:rPr>
        <w:t>(Please print)</w:t>
      </w:r>
    </w:p>
    <w:tbl>
      <w:tblPr>
        <w:tblW w:w="934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335"/>
        <w:gridCol w:w="2335"/>
        <w:gridCol w:w="2335"/>
        <w:gridCol w:w="2335"/>
      </w:tblGrid>
      <w:tr w:rsidR="004842F4" w:rsidTr="0048179D">
        <w:trPr>
          <w:trHeight w:hRule="exact" w:val="576"/>
          <w:jc w:val="center"/>
        </w:trPr>
        <w:tc>
          <w:tcPr>
            <w:tcW w:w="9340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42F4" w:rsidRDefault="004842F4"/>
        </w:tc>
      </w:tr>
      <w:tr w:rsidR="004842F4" w:rsidTr="0048179D">
        <w:trPr>
          <w:trHeight w:hRule="exact" w:val="576"/>
          <w:jc w:val="center"/>
        </w:trPr>
        <w:tc>
          <w:tcPr>
            <w:tcW w:w="2335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42F4" w:rsidRDefault="00B4246E">
            <w:pPr>
              <w:tabs>
                <w:tab w:val="left" w:pos="1440"/>
              </w:tabs>
              <w:suppressAutoHyphens/>
              <w:outlineLvl w:val="0"/>
            </w:pPr>
            <w:r>
              <w:rPr>
                <w:rFonts w:ascii="Cambria" w:eastAsia="Cambria" w:hAnsi="Cambria" w:cs="Cambria"/>
                <w:color w:val="000000"/>
                <w:sz w:val="21"/>
                <w:szCs w:val="21"/>
              </w:rPr>
              <w:t>Full Name</w:t>
            </w:r>
          </w:p>
        </w:tc>
        <w:tc>
          <w:tcPr>
            <w:tcW w:w="2335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42F4" w:rsidRDefault="004842F4"/>
        </w:tc>
        <w:tc>
          <w:tcPr>
            <w:tcW w:w="2335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42F4" w:rsidRDefault="004842F4" w:rsidP="0048179D">
            <w:pPr>
              <w:jc w:val="right"/>
            </w:pPr>
          </w:p>
        </w:tc>
        <w:tc>
          <w:tcPr>
            <w:tcW w:w="2335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42F4" w:rsidRPr="0048179D" w:rsidRDefault="0048179D">
            <w:pPr>
              <w:rPr>
                <w:sz w:val="21"/>
                <w:szCs w:val="21"/>
              </w:rPr>
            </w:pPr>
            <w:r w:rsidRPr="0048179D">
              <w:rPr>
                <w:sz w:val="21"/>
                <w:szCs w:val="21"/>
              </w:rPr>
              <w:t xml:space="preserve">Last </w:t>
            </w:r>
            <w:r>
              <w:rPr>
                <w:sz w:val="21"/>
                <w:szCs w:val="21"/>
              </w:rPr>
              <w:t>4 Social Security</w:t>
            </w:r>
          </w:p>
        </w:tc>
      </w:tr>
      <w:tr w:rsidR="004842F4" w:rsidTr="0048179D">
        <w:trPr>
          <w:trHeight w:hRule="exact" w:val="576"/>
          <w:jc w:val="center"/>
        </w:trPr>
        <w:tc>
          <w:tcPr>
            <w:tcW w:w="2335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42F4" w:rsidRDefault="00B4246E">
            <w:pPr>
              <w:tabs>
                <w:tab w:val="left" w:pos="1440"/>
              </w:tabs>
              <w:suppressAutoHyphens/>
              <w:outlineLvl w:val="0"/>
            </w:pPr>
            <w:r>
              <w:rPr>
                <w:rFonts w:ascii="Cambria" w:eastAsia="Cambria" w:hAnsi="Cambria" w:cs="Cambria"/>
                <w:color w:val="000000"/>
                <w:sz w:val="21"/>
                <w:szCs w:val="21"/>
              </w:rPr>
              <w:t>Current Address</w:t>
            </w:r>
          </w:p>
        </w:tc>
        <w:tc>
          <w:tcPr>
            <w:tcW w:w="2335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42F4" w:rsidRDefault="00B4246E">
            <w:pPr>
              <w:tabs>
                <w:tab w:val="left" w:pos="1440"/>
              </w:tabs>
              <w:suppressAutoHyphens/>
              <w:outlineLvl w:val="0"/>
            </w:pPr>
            <w:r>
              <w:rPr>
                <w:rFonts w:ascii="Cambria" w:eastAsia="Cambria" w:hAnsi="Cambria" w:cs="Cambria"/>
                <w:color w:val="000000"/>
                <w:sz w:val="21"/>
                <w:szCs w:val="21"/>
              </w:rPr>
              <w:t>City</w:t>
            </w:r>
          </w:p>
        </w:tc>
        <w:tc>
          <w:tcPr>
            <w:tcW w:w="2335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42F4" w:rsidRDefault="004842F4"/>
        </w:tc>
        <w:tc>
          <w:tcPr>
            <w:tcW w:w="2335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42F4" w:rsidRDefault="004842F4"/>
        </w:tc>
      </w:tr>
      <w:tr w:rsidR="004842F4" w:rsidTr="0048179D">
        <w:trPr>
          <w:trHeight w:hRule="exact" w:val="576"/>
          <w:jc w:val="center"/>
        </w:trPr>
        <w:tc>
          <w:tcPr>
            <w:tcW w:w="2335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42F4" w:rsidRDefault="00B4246E">
            <w:pPr>
              <w:tabs>
                <w:tab w:val="left" w:pos="1440"/>
              </w:tabs>
              <w:suppressAutoHyphens/>
              <w:outlineLvl w:val="0"/>
            </w:pPr>
            <w:r>
              <w:rPr>
                <w:rFonts w:ascii="Cambria" w:eastAsia="Cambria" w:hAnsi="Cambria" w:cs="Cambria"/>
                <w:color w:val="000000"/>
                <w:sz w:val="21"/>
                <w:szCs w:val="21"/>
              </w:rPr>
              <w:t>Email Address</w:t>
            </w:r>
          </w:p>
        </w:tc>
        <w:tc>
          <w:tcPr>
            <w:tcW w:w="2335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42F4" w:rsidRDefault="004842F4"/>
        </w:tc>
        <w:tc>
          <w:tcPr>
            <w:tcW w:w="2335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42F4" w:rsidRDefault="00B4246E">
            <w:pPr>
              <w:tabs>
                <w:tab w:val="left" w:pos="1440"/>
              </w:tabs>
              <w:suppressAutoHyphens/>
              <w:outlineLvl w:val="0"/>
            </w:pPr>
            <w:r>
              <w:rPr>
                <w:rFonts w:ascii="Cambria" w:eastAsia="Cambria" w:hAnsi="Cambria" w:cs="Cambria"/>
                <w:color w:val="000000"/>
                <w:sz w:val="21"/>
                <w:szCs w:val="21"/>
              </w:rPr>
              <w:t>Home phone</w:t>
            </w:r>
          </w:p>
        </w:tc>
        <w:tc>
          <w:tcPr>
            <w:tcW w:w="2335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42F4" w:rsidRDefault="00B4246E">
            <w:pPr>
              <w:tabs>
                <w:tab w:val="left" w:pos="1440"/>
              </w:tabs>
              <w:suppressAutoHyphens/>
              <w:outlineLvl w:val="0"/>
            </w:pPr>
            <w:r>
              <w:rPr>
                <w:rFonts w:ascii="Cambria" w:eastAsia="Cambria" w:hAnsi="Cambria" w:cs="Cambria"/>
                <w:color w:val="000000"/>
                <w:sz w:val="21"/>
                <w:szCs w:val="21"/>
              </w:rPr>
              <w:t>Cell phone</w:t>
            </w:r>
          </w:p>
        </w:tc>
      </w:tr>
      <w:tr w:rsidR="004842F4" w:rsidTr="0048179D">
        <w:trPr>
          <w:trHeight w:hRule="exact" w:val="576"/>
          <w:jc w:val="center"/>
        </w:trPr>
        <w:tc>
          <w:tcPr>
            <w:tcW w:w="2335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42F4" w:rsidRDefault="00B4246E">
            <w:pPr>
              <w:tabs>
                <w:tab w:val="left" w:pos="1440"/>
              </w:tabs>
              <w:suppressAutoHyphens/>
              <w:outlineLvl w:val="0"/>
            </w:pPr>
            <w:r>
              <w:rPr>
                <w:rFonts w:ascii="Cambria" w:eastAsia="Cambria" w:hAnsi="Cambria" w:cs="Cambria"/>
                <w:color w:val="000000"/>
                <w:sz w:val="21"/>
                <w:szCs w:val="21"/>
              </w:rPr>
              <w:t>Father’s name</w:t>
            </w:r>
          </w:p>
        </w:tc>
        <w:tc>
          <w:tcPr>
            <w:tcW w:w="2335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42F4" w:rsidRDefault="004842F4"/>
        </w:tc>
        <w:tc>
          <w:tcPr>
            <w:tcW w:w="2335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42F4" w:rsidRDefault="00B4246E">
            <w:pPr>
              <w:tabs>
                <w:tab w:val="left" w:pos="1440"/>
              </w:tabs>
              <w:suppressAutoHyphens/>
              <w:outlineLvl w:val="0"/>
            </w:pPr>
            <w:r>
              <w:rPr>
                <w:rFonts w:ascii="Cambria" w:eastAsia="Cambria" w:hAnsi="Cambria" w:cs="Cambria"/>
                <w:color w:val="000000"/>
                <w:sz w:val="21"/>
                <w:szCs w:val="21"/>
              </w:rPr>
              <w:t>Mother’s name</w:t>
            </w:r>
          </w:p>
        </w:tc>
        <w:tc>
          <w:tcPr>
            <w:tcW w:w="2335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42F4" w:rsidRDefault="004842F4"/>
        </w:tc>
      </w:tr>
      <w:tr w:rsidR="004842F4" w:rsidTr="0048179D">
        <w:trPr>
          <w:trHeight w:hRule="exact" w:val="576"/>
          <w:jc w:val="center"/>
        </w:trPr>
        <w:tc>
          <w:tcPr>
            <w:tcW w:w="467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42F4" w:rsidRDefault="00B4246E">
            <w:pPr>
              <w:tabs>
                <w:tab w:val="left" w:pos="1440"/>
                <w:tab w:val="left" w:pos="2880"/>
                <w:tab w:val="left" w:pos="4320"/>
              </w:tabs>
              <w:suppressAutoHyphens/>
              <w:outlineLvl w:val="0"/>
            </w:pPr>
            <w:r>
              <w:rPr>
                <w:rFonts w:ascii="Cambria" w:eastAsia="Cambria" w:hAnsi="Cambria" w:cs="Cambria"/>
                <w:color w:val="000000"/>
                <w:sz w:val="21"/>
                <w:szCs w:val="21"/>
              </w:rPr>
              <w:t>Have you been accepted at a college or university?</w:t>
            </w:r>
          </w:p>
        </w:tc>
        <w:tc>
          <w:tcPr>
            <w:tcW w:w="2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42F4" w:rsidRDefault="00B4246E">
            <w:pPr>
              <w:tabs>
                <w:tab w:val="left" w:pos="1440"/>
              </w:tabs>
              <w:suppressAutoHyphens/>
              <w:outlineLvl w:val="0"/>
            </w:pPr>
            <w:r>
              <w:rPr>
                <w:rFonts w:ascii="Cambria" w:eastAsia="Cambria" w:hAnsi="Cambria" w:cs="Cambria"/>
                <w:color w:val="000000"/>
                <w:sz w:val="21"/>
                <w:szCs w:val="21"/>
              </w:rPr>
              <w:t>_____ Yes</w:t>
            </w:r>
          </w:p>
        </w:tc>
        <w:tc>
          <w:tcPr>
            <w:tcW w:w="2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42F4" w:rsidRDefault="00B4246E">
            <w:pPr>
              <w:tabs>
                <w:tab w:val="left" w:pos="1440"/>
              </w:tabs>
              <w:suppressAutoHyphens/>
              <w:outlineLvl w:val="0"/>
            </w:pPr>
            <w:r>
              <w:rPr>
                <w:rFonts w:ascii="Cambria" w:eastAsia="Cambria" w:hAnsi="Cambria" w:cs="Cambria"/>
                <w:color w:val="000000"/>
                <w:sz w:val="21"/>
                <w:szCs w:val="21"/>
              </w:rPr>
              <w:t>_____ No</w:t>
            </w:r>
          </w:p>
        </w:tc>
      </w:tr>
      <w:tr w:rsidR="004842F4" w:rsidTr="0048179D">
        <w:trPr>
          <w:trHeight w:hRule="exact" w:val="288"/>
          <w:jc w:val="center"/>
        </w:trPr>
        <w:tc>
          <w:tcPr>
            <w:tcW w:w="467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42F4" w:rsidRDefault="004842F4"/>
        </w:tc>
        <w:tc>
          <w:tcPr>
            <w:tcW w:w="2335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42F4" w:rsidRDefault="004842F4"/>
        </w:tc>
        <w:tc>
          <w:tcPr>
            <w:tcW w:w="2335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42F4" w:rsidRDefault="004842F4"/>
        </w:tc>
      </w:tr>
      <w:tr w:rsidR="004842F4" w:rsidTr="0048179D">
        <w:trPr>
          <w:trHeight w:hRule="exact" w:val="576"/>
          <w:jc w:val="center"/>
        </w:trPr>
        <w:tc>
          <w:tcPr>
            <w:tcW w:w="4670" w:type="dxa"/>
            <w:gridSpan w:val="2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42F4" w:rsidRDefault="00B4246E">
            <w:pPr>
              <w:tabs>
                <w:tab w:val="left" w:pos="1440"/>
                <w:tab w:val="left" w:pos="2880"/>
                <w:tab w:val="left" w:pos="4320"/>
              </w:tabs>
              <w:suppressAutoHyphens/>
              <w:outlineLvl w:val="0"/>
            </w:pPr>
            <w:r>
              <w:rPr>
                <w:rFonts w:ascii="Cambria" w:eastAsia="Cambria" w:hAnsi="Cambria" w:cs="Cambria"/>
                <w:color w:val="000000"/>
                <w:sz w:val="21"/>
                <w:szCs w:val="21"/>
              </w:rPr>
              <w:t>Name of college or university</w:t>
            </w:r>
          </w:p>
        </w:tc>
        <w:tc>
          <w:tcPr>
            <w:tcW w:w="2335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42F4" w:rsidRDefault="004842F4"/>
        </w:tc>
        <w:tc>
          <w:tcPr>
            <w:tcW w:w="2335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42F4" w:rsidRDefault="004842F4"/>
        </w:tc>
      </w:tr>
      <w:tr w:rsidR="004842F4" w:rsidTr="0048179D">
        <w:trPr>
          <w:trHeight w:hRule="exact" w:val="576"/>
          <w:jc w:val="center"/>
        </w:trPr>
        <w:tc>
          <w:tcPr>
            <w:tcW w:w="4670" w:type="dxa"/>
            <w:gridSpan w:val="2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42F4" w:rsidRDefault="00B4246E">
            <w:pPr>
              <w:tabs>
                <w:tab w:val="left" w:pos="1440"/>
                <w:tab w:val="left" w:pos="2880"/>
                <w:tab w:val="left" w:pos="4320"/>
              </w:tabs>
              <w:suppressAutoHyphens/>
              <w:outlineLvl w:val="0"/>
            </w:pPr>
            <w:r>
              <w:rPr>
                <w:rFonts w:ascii="Cambria" w:eastAsia="Cambria" w:hAnsi="Cambria" w:cs="Cambria"/>
                <w:color w:val="000000"/>
                <w:sz w:val="21"/>
                <w:szCs w:val="21"/>
              </w:rPr>
              <w:t>Planned course of study</w:t>
            </w:r>
          </w:p>
        </w:tc>
        <w:tc>
          <w:tcPr>
            <w:tcW w:w="2335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42F4" w:rsidRDefault="004842F4"/>
        </w:tc>
        <w:tc>
          <w:tcPr>
            <w:tcW w:w="2335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42F4" w:rsidRDefault="004842F4"/>
        </w:tc>
      </w:tr>
      <w:tr w:rsidR="004842F4" w:rsidTr="0048179D">
        <w:trPr>
          <w:trHeight w:hRule="exact" w:val="576"/>
          <w:jc w:val="center"/>
        </w:trPr>
        <w:tc>
          <w:tcPr>
            <w:tcW w:w="4670" w:type="dxa"/>
            <w:gridSpan w:val="2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42F4" w:rsidRDefault="00B4246E">
            <w:pPr>
              <w:tabs>
                <w:tab w:val="left" w:pos="1440"/>
                <w:tab w:val="left" w:pos="2880"/>
                <w:tab w:val="left" w:pos="4320"/>
              </w:tabs>
              <w:suppressAutoHyphens/>
              <w:outlineLvl w:val="0"/>
            </w:pPr>
            <w:r>
              <w:rPr>
                <w:rFonts w:ascii="Cambria" w:eastAsia="Cambria" w:hAnsi="Cambria" w:cs="Cambria"/>
                <w:color w:val="000000"/>
                <w:sz w:val="21"/>
                <w:szCs w:val="21"/>
              </w:rPr>
              <w:t>GPA</w:t>
            </w:r>
          </w:p>
        </w:tc>
        <w:tc>
          <w:tcPr>
            <w:tcW w:w="2335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42F4" w:rsidRDefault="00B4246E">
            <w:pPr>
              <w:tabs>
                <w:tab w:val="left" w:pos="1440"/>
              </w:tabs>
              <w:suppressAutoHyphens/>
              <w:outlineLvl w:val="0"/>
            </w:pPr>
            <w:r>
              <w:rPr>
                <w:rFonts w:ascii="Cambria" w:eastAsia="Cambria" w:hAnsi="Cambria" w:cs="Cambria"/>
                <w:color w:val="000000"/>
                <w:sz w:val="21"/>
                <w:szCs w:val="21"/>
              </w:rPr>
              <w:t>Class rank</w:t>
            </w:r>
          </w:p>
        </w:tc>
        <w:tc>
          <w:tcPr>
            <w:tcW w:w="2335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42F4" w:rsidRDefault="004842F4"/>
        </w:tc>
      </w:tr>
    </w:tbl>
    <w:p w:rsidR="004842F4" w:rsidRPr="0048179D" w:rsidRDefault="00B4246E">
      <w:pPr>
        <w:pStyle w:val="Body"/>
        <w:spacing w:line="312" w:lineRule="auto"/>
        <w:rPr>
          <w:b/>
          <w:sz w:val="28"/>
        </w:rPr>
      </w:pPr>
      <w:r w:rsidRPr="0048179D">
        <w:rPr>
          <w:b/>
          <w:szCs w:val="22"/>
        </w:rPr>
        <w:t>Activities:</w:t>
      </w:r>
    </w:p>
    <w:tbl>
      <w:tblPr>
        <w:tblW w:w="906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037"/>
        <w:gridCol w:w="1007"/>
        <w:gridCol w:w="1008"/>
        <w:gridCol w:w="1008"/>
        <w:gridCol w:w="1008"/>
      </w:tblGrid>
      <w:tr w:rsidR="004842F4" w:rsidTr="0048179D">
        <w:trPr>
          <w:trHeight w:hRule="exact" w:val="504"/>
        </w:trPr>
        <w:tc>
          <w:tcPr>
            <w:tcW w:w="5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42F4" w:rsidRDefault="00B4246E">
            <w:pPr>
              <w:tabs>
                <w:tab w:val="left" w:pos="1440"/>
                <w:tab w:val="left" w:pos="2880"/>
                <w:tab w:val="left" w:pos="4320"/>
              </w:tabs>
              <w:suppressAutoHyphens/>
              <w:outlineLvl w:val="0"/>
            </w:pPr>
            <w:r>
              <w:rPr>
                <w:rFonts w:ascii="Cambria" w:eastAsia="Cambria" w:hAnsi="Cambria" w:cs="Cambria"/>
                <w:b/>
                <w:bCs/>
                <w:color w:val="000000"/>
                <w:sz w:val="22"/>
                <w:szCs w:val="22"/>
              </w:rPr>
              <w:t>Student Government/Leadership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42F4" w:rsidRPr="00215509" w:rsidRDefault="00D70345">
            <w:pPr>
              <w:suppressAutoHyphens/>
              <w:jc w:val="center"/>
              <w:outlineLvl w:val="0"/>
              <w:rPr>
                <w:sz w:val="20"/>
              </w:rPr>
            </w:pPr>
            <w:r w:rsidRPr="00215509">
              <w:rPr>
                <w:rFonts w:ascii="Cambria" w:eastAsia="Cambria" w:hAnsi="Cambria" w:cs="Cambria"/>
                <w:color w:val="000000"/>
                <w:sz w:val="20"/>
                <w:szCs w:val="22"/>
              </w:rPr>
              <w:t>9</w:t>
            </w:r>
            <w:r w:rsidRPr="00215509">
              <w:rPr>
                <w:rFonts w:ascii="Cambria" w:eastAsia="Cambria" w:hAnsi="Cambria" w:cs="Cambria"/>
                <w:color w:val="000000"/>
                <w:sz w:val="20"/>
                <w:szCs w:val="22"/>
                <w:vertAlign w:val="superscript"/>
              </w:rPr>
              <w:t>th</w:t>
            </w:r>
            <w:r w:rsidRPr="00215509">
              <w:rPr>
                <w:rFonts w:ascii="Cambria" w:eastAsia="Cambria" w:hAnsi="Cambria" w:cs="Cambria"/>
                <w:color w:val="000000"/>
                <w:sz w:val="20"/>
                <w:szCs w:val="22"/>
              </w:rPr>
              <w:t xml:space="preserve"> 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42F4" w:rsidRPr="00215509" w:rsidRDefault="00D70345">
            <w:pPr>
              <w:suppressAutoHyphens/>
              <w:jc w:val="center"/>
              <w:outlineLvl w:val="0"/>
              <w:rPr>
                <w:sz w:val="20"/>
              </w:rPr>
            </w:pPr>
            <w:r w:rsidRPr="00215509">
              <w:rPr>
                <w:sz w:val="20"/>
              </w:rPr>
              <w:t>10</w:t>
            </w:r>
            <w:r w:rsidRPr="00215509">
              <w:rPr>
                <w:sz w:val="20"/>
                <w:vertAlign w:val="superscript"/>
              </w:rPr>
              <w:t>th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42F4" w:rsidRPr="00215509" w:rsidRDefault="00D70345">
            <w:pPr>
              <w:suppressAutoHyphens/>
              <w:jc w:val="center"/>
              <w:outlineLvl w:val="0"/>
              <w:rPr>
                <w:sz w:val="20"/>
              </w:rPr>
            </w:pPr>
            <w:r w:rsidRPr="00215509">
              <w:rPr>
                <w:sz w:val="20"/>
              </w:rPr>
              <w:t>11</w:t>
            </w:r>
            <w:r w:rsidRPr="00215509">
              <w:rPr>
                <w:sz w:val="20"/>
                <w:vertAlign w:val="superscript"/>
              </w:rPr>
              <w:t>th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42F4" w:rsidRPr="00215509" w:rsidRDefault="00D70345">
            <w:pPr>
              <w:suppressAutoHyphens/>
              <w:jc w:val="center"/>
              <w:outlineLvl w:val="0"/>
              <w:rPr>
                <w:sz w:val="20"/>
              </w:rPr>
            </w:pPr>
            <w:r w:rsidRPr="00215509">
              <w:rPr>
                <w:rFonts w:ascii="Cambria" w:eastAsia="Cambria" w:hAnsi="Cambria" w:cs="Cambria"/>
                <w:color w:val="000000"/>
                <w:sz w:val="20"/>
                <w:szCs w:val="22"/>
              </w:rPr>
              <w:t>12</w:t>
            </w:r>
            <w:r w:rsidRPr="00215509">
              <w:rPr>
                <w:rFonts w:ascii="Cambria" w:eastAsia="Cambria" w:hAnsi="Cambria" w:cs="Cambria"/>
                <w:color w:val="000000"/>
                <w:sz w:val="20"/>
                <w:szCs w:val="22"/>
                <w:vertAlign w:val="superscript"/>
              </w:rPr>
              <w:t>th</w:t>
            </w:r>
          </w:p>
        </w:tc>
      </w:tr>
      <w:tr w:rsidR="004842F4" w:rsidTr="0048179D">
        <w:trPr>
          <w:trHeight w:hRule="exact" w:val="504"/>
        </w:trPr>
        <w:tc>
          <w:tcPr>
            <w:tcW w:w="5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42F4" w:rsidRDefault="004842F4"/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42F4" w:rsidRDefault="004842F4"/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42F4" w:rsidRDefault="004842F4"/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42F4" w:rsidRDefault="004842F4"/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42F4" w:rsidRDefault="004842F4"/>
        </w:tc>
      </w:tr>
      <w:tr w:rsidR="004842F4" w:rsidTr="0048179D">
        <w:trPr>
          <w:trHeight w:hRule="exact" w:val="504"/>
        </w:trPr>
        <w:tc>
          <w:tcPr>
            <w:tcW w:w="5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42F4" w:rsidRDefault="004842F4"/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42F4" w:rsidRDefault="004842F4"/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42F4" w:rsidRDefault="004842F4"/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42F4" w:rsidRDefault="004842F4"/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42F4" w:rsidRDefault="004842F4"/>
        </w:tc>
      </w:tr>
      <w:tr w:rsidR="004842F4" w:rsidTr="0048179D">
        <w:trPr>
          <w:trHeight w:hRule="exact" w:val="504"/>
        </w:trPr>
        <w:tc>
          <w:tcPr>
            <w:tcW w:w="5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42F4" w:rsidRDefault="004842F4"/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42F4" w:rsidRDefault="004842F4"/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42F4" w:rsidRDefault="004842F4"/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42F4" w:rsidRDefault="004842F4"/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42F4" w:rsidRDefault="004842F4"/>
        </w:tc>
      </w:tr>
      <w:tr w:rsidR="004842F4" w:rsidTr="0048179D">
        <w:trPr>
          <w:trHeight w:hRule="exact" w:val="504"/>
        </w:trPr>
        <w:tc>
          <w:tcPr>
            <w:tcW w:w="5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42F4" w:rsidRDefault="004842F4"/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42F4" w:rsidRDefault="004842F4"/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42F4" w:rsidRDefault="004842F4"/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42F4" w:rsidRDefault="004842F4"/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42F4" w:rsidRDefault="004842F4"/>
        </w:tc>
      </w:tr>
      <w:tr w:rsidR="00D70345" w:rsidTr="0048179D">
        <w:trPr>
          <w:trHeight w:hRule="exact" w:val="504"/>
        </w:trPr>
        <w:tc>
          <w:tcPr>
            <w:tcW w:w="5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0345" w:rsidRDefault="00D70345" w:rsidP="00D70345">
            <w:pPr>
              <w:tabs>
                <w:tab w:val="left" w:pos="1440"/>
                <w:tab w:val="left" w:pos="2880"/>
                <w:tab w:val="left" w:pos="4320"/>
              </w:tabs>
              <w:suppressAutoHyphens/>
              <w:outlineLvl w:val="0"/>
            </w:pPr>
            <w:r>
              <w:rPr>
                <w:rFonts w:ascii="Cambria" w:eastAsia="Cambria" w:hAnsi="Cambria" w:cs="Cambria"/>
                <w:b/>
                <w:bCs/>
                <w:color w:val="000000"/>
                <w:sz w:val="22"/>
                <w:szCs w:val="22"/>
              </w:rPr>
              <w:t>Organizations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0345" w:rsidRPr="00215509" w:rsidRDefault="00D70345" w:rsidP="00D70345">
            <w:pPr>
              <w:suppressAutoHyphens/>
              <w:jc w:val="center"/>
              <w:outlineLvl w:val="0"/>
              <w:rPr>
                <w:sz w:val="20"/>
              </w:rPr>
            </w:pPr>
            <w:r w:rsidRPr="00215509">
              <w:rPr>
                <w:rFonts w:ascii="Cambria" w:eastAsia="Cambria" w:hAnsi="Cambria" w:cs="Cambria"/>
                <w:color w:val="000000"/>
                <w:sz w:val="20"/>
                <w:szCs w:val="22"/>
              </w:rPr>
              <w:t>9</w:t>
            </w:r>
            <w:r w:rsidRPr="00215509">
              <w:rPr>
                <w:rFonts w:ascii="Cambria" w:eastAsia="Cambria" w:hAnsi="Cambria" w:cs="Cambria"/>
                <w:color w:val="000000"/>
                <w:sz w:val="20"/>
                <w:szCs w:val="22"/>
                <w:vertAlign w:val="superscript"/>
              </w:rPr>
              <w:t>th</w:t>
            </w:r>
            <w:r w:rsidRPr="00215509">
              <w:rPr>
                <w:rFonts w:ascii="Cambria" w:eastAsia="Cambria" w:hAnsi="Cambria" w:cs="Cambria"/>
                <w:color w:val="000000"/>
                <w:sz w:val="20"/>
                <w:szCs w:val="22"/>
              </w:rPr>
              <w:t xml:space="preserve"> 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0345" w:rsidRPr="00215509" w:rsidRDefault="00D70345" w:rsidP="00D70345">
            <w:pPr>
              <w:suppressAutoHyphens/>
              <w:jc w:val="center"/>
              <w:outlineLvl w:val="0"/>
              <w:rPr>
                <w:sz w:val="20"/>
              </w:rPr>
            </w:pPr>
            <w:r w:rsidRPr="00215509">
              <w:rPr>
                <w:sz w:val="20"/>
              </w:rPr>
              <w:t>10</w:t>
            </w:r>
            <w:r w:rsidRPr="00215509">
              <w:rPr>
                <w:sz w:val="20"/>
                <w:vertAlign w:val="superscript"/>
              </w:rPr>
              <w:t>th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0345" w:rsidRPr="00215509" w:rsidRDefault="00D70345" w:rsidP="00D70345">
            <w:pPr>
              <w:suppressAutoHyphens/>
              <w:jc w:val="center"/>
              <w:outlineLvl w:val="0"/>
              <w:rPr>
                <w:sz w:val="20"/>
              </w:rPr>
            </w:pPr>
            <w:r w:rsidRPr="00215509">
              <w:rPr>
                <w:sz w:val="20"/>
              </w:rPr>
              <w:t>11</w:t>
            </w:r>
            <w:r w:rsidRPr="00215509">
              <w:rPr>
                <w:sz w:val="20"/>
                <w:vertAlign w:val="superscript"/>
              </w:rPr>
              <w:t>th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0345" w:rsidRPr="00215509" w:rsidRDefault="00D70345" w:rsidP="00D70345">
            <w:pPr>
              <w:suppressAutoHyphens/>
              <w:jc w:val="center"/>
              <w:outlineLvl w:val="0"/>
              <w:rPr>
                <w:sz w:val="20"/>
              </w:rPr>
            </w:pPr>
            <w:r w:rsidRPr="00215509">
              <w:rPr>
                <w:rFonts w:ascii="Cambria" w:eastAsia="Cambria" w:hAnsi="Cambria" w:cs="Cambria"/>
                <w:color w:val="000000"/>
                <w:sz w:val="20"/>
                <w:szCs w:val="22"/>
              </w:rPr>
              <w:t>12</w:t>
            </w:r>
            <w:r w:rsidRPr="00215509">
              <w:rPr>
                <w:rFonts w:ascii="Cambria" w:eastAsia="Cambria" w:hAnsi="Cambria" w:cs="Cambria"/>
                <w:color w:val="000000"/>
                <w:sz w:val="20"/>
                <w:szCs w:val="22"/>
                <w:vertAlign w:val="superscript"/>
              </w:rPr>
              <w:t>th</w:t>
            </w:r>
          </w:p>
        </w:tc>
      </w:tr>
      <w:tr w:rsidR="004842F4" w:rsidTr="0048179D">
        <w:trPr>
          <w:trHeight w:hRule="exact" w:val="504"/>
        </w:trPr>
        <w:tc>
          <w:tcPr>
            <w:tcW w:w="5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42F4" w:rsidRDefault="004842F4"/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42F4" w:rsidRDefault="004842F4"/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42F4" w:rsidRDefault="004842F4"/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42F4" w:rsidRDefault="004842F4"/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42F4" w:rsidRDefault="004842F4"/>
        </w:tc>
      </w:tr>
      <w:tr w:rsidR="004842F4" w:rsidTr="0048179D">
        <w:trPr>
          <w:trHeight w:hRule="exact" w:val="504"/>
        </w:trPr>
        <w:tc>
          <w:tcPr>
            <w:tcW w:w="5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42F4" w:rsidRDefault="004842F4"/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42F4" w:rsidRDefault="004842F4"/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42F4" w:rsidRDefault="004842F4"/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42F4" w:rsidRDefault="004842F4"/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42F4" w:rsidRDefault="004842F4"/>
        </w:tc>
      </w:tr>
      <w:tr w:rsidR="004842F4" w:rsidTr="0048179D">
        <w:trPr>
          <w:trHeight w:hRule="exact" w:val="504"/>
        </w:trPr>
        <w:tc>
          <w:tcPr>
            <w:tcW w:w="5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42F4" w:rsidRDefault="004842F4"/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42F4" w:rsidRDefault="004842F4"/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42F4" w:rsidRDefault="004842F4"/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42F4" w:rsidRDefault="004842F4"/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42F4" w:rsidRDefault="004842F4"/>
        </w:tc>
      </w:tr>
      <w:tr w:rsidR="004842F4" w:rsidTr="0048179D">
        <w:trPr>
          <w:trHeight w:hRule="exact" w:val="504"/>
        </w:trPr>
        <w:tc>
          <w:tcPr>
            <w:tcW w:w="5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42F4" w:rsidRDefault="004842F4"/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42F4" w:rsidRDefault="004842F4"/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42F4" w:rsidRDefault="004842F4"/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42F4" w:rsidRDefault="004842F4"/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42F4" w:rsidRDefault="004842F4"/>
        </w:tc>
      </w:tr>
      <w:tr w:rsidR="004842F4" w:rsidTr="0048179D">
        <w:trPr>
          <w:trHeight w:hRule="exact" w:val="504"/>
        </w:trPr>
        <w:tc>
          <w:tcPr>
            <w:tcW w:w="5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42F4" w:rsidRDefault="004842F4"/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42F4" w:rsidRDefault="004842F4"/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42F4" w:rsidRDefault="004842F4"/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42F4" w:rsidRDefault="004842F4"/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42F4" w:rsidRDefault="004842F4"/>
        </w:tc>
      </w:tr>
      <w:tr w:rsidR="0048179D" w:rsidTr="0048179D">
        <w:trPr>
          <w:trHeight w:hRule="exact" w:val="504"/>
        </w:trPr>
        <w:tc>
          <w:tcPr>
            <w:tcW w:w="5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79D" w:rsidRDefault="0048179D"/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79D" w:rsidRDefault="0048179D"/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79D" w:rsidRDefault="0048179D"/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79D" w:rsidRDefault="0048179D"/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79D" w:rsidRDefault="0048179D"/>
        </w:tc>
      </w:tr>
    </w:tbl>
    <w:p w:rsidR="0048179D" w:rsidRDefault="0048179D">
      <w:r>
        <w:br w:type="page"/>
      </w:r>
    </w:p>
    <w:tbl>
      <w:tblPr>
        <w:tblW w:w="906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037"/>
        <w:gridCol w:w="1007"/>
        <w:gridCol w:w="1008"/>
        <w:gridCol w:w="1008"/>
        <w:gridCol w:w="1008"/>
      </w:tblGrid>
      <w:tr w:rsidR="00D70345" w:rsidTr="00B4246E">
        <w:trPr>
          <w:trHeight w:val="504"/>
        </w:trPr>
        <w:tc>
          <w:tcPr>
            <w:tcW w:w="5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0345" w:rsidRDefault="00D70345" w:rsidP="00D70345">
            <w:pPr>
              <w:tabs>
                <w:tab w:val="left" w:pos="1440"/>
                <w:tab w:val="left" w:pos="2880"/>
                <w:tab w:val="left" w:pos="4320"/>
              </w:tabs>
              <w:suppressAutoHyphens/>
              <w:outlineLvl w:val="0"/>
            </w:pPr>
            <w:r>
              <w:rPr>
                <w:rFonts w:ascii="Cambria" w:eastAsia="Cambria" w:hAnsi="Cambria" w:cs="Cambria"/>
                <w:b/>
                <w:bCs/>
                <w:color w:val="000000"/>
                <w:sz w:val="22"/>
                <w:szCs w:val="22"/>
              </w:rPr>
              <w:t>Athletics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0345" w:rsidRPr="00215509" w:rsidRDefault="00D70345" w:rsidP="00D70345">
            <w:pPr>
              <w:suppressAutoHyphens/>
              <w:jc w:val="center"/>
              <w:outlineLvl w:val="0"/>
              <w:rPr>
                <w:sz w:val="20"/>
              </w:rPr>
            </w:pPr>
            <w:r w:rsidRPr="00215509">
              <w:rPr>
                <w:rFonts w:ascii="Cambria" w:eastAsia="Cambria" w:hAnsi="Cambria" w:cs="Cambria"/>
                <w:color w:val="000000"/>
                <w:sz w:val="20"/>
                <w:szCs w:val="22"/>
              </w:rPr>
              <w:t>9</w:t>
            </w:r>
            <w:r w:rsidRPr="00215509">
              <w:rPr>
                <w:rFonts w:ascii="Cambria" w:eastAsia="Cambria" w:hAnsi="Cambria" w:cs="Cambria"/>
                <w:color w:val="000000"/>
                <w:sz w:val="20"/>
                <w:szCs w:val="22"/>
                <w:vertAlign w:val="superscript"/>
              </w:rPr>
              <w:t>th</w:t>
            </w:r>
            <w:r w:rsidRPr="00215509">
              <w:rPr>
                <w:rFonts w:ascii="Cambria" w:eastAsia="Cambria" w:hAnsi="Cambria" w:cs="Cambria"/>
                <w:color w:val="000000"/>
                <w:sz w:val="20"/>
                <w:szCs w:val="22"/>
              </w:rPr>
              <w:t xml:space="preserve"> 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0345" w:rsidRPr="00215509" w:rsidRDefault="00D70345" w:rsidP="00D70345">
            <w:pPr>
              <w:suppressAutoHyphens/>
              <w:jc w:val="center"/>
              <w:outlineLvl w:val="0"/>
              <w:rPr>
                <w:sz w:val="20"/>
              </w:rPr>
            </w:pPr>
            <w:r w:rsidRPr="00215509">
              <w:rPr>
                <w:sz w:val="20"/>
              </w:rPr>
              <w:t>10</w:t>
            </w:r>
            <w:r w:rsidRPr="00215509">
              <w:rPr>
                <w:sz w:val="20"/>
                <w:vertAlign w:val="superscript"/>
              </w:rPr>
              <w:t>th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0345" w:rsidRPr="00215509" w:rsidRDefault="00D70345" w:rsidP="00D70345">
            <w:pPr>
              <w:suppressAutoHyphens/>
              <w:jc w:val="center"/>
              <w:outlineLvl w:val="0"/>
              <w:rPr>
                <w:sz w:val="20"/>
              </w:rPr>
            </w:pPr>
            <w:r w:rsidRPr="00215509">
              <w:rPr>
                <w:sz w:val="20"/>
              </w:rPr>
              <w:t>11</w:t>
            </w:r>
            <w:r w:rsidRPr="00215509">
              <w:rPr>
                <w:sz w:val="20"/>
                <w:vertAlign w:val="superscript"/>
              </w:rPr>
              <w:t>th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0345" w:rsidRPr="00215509" w:rsidRDefault="00D70345" w:rsidP="00D70345">
            <w:pPr>
              <w:suppressAutoHyphens/>
              <w:jc w:val="center"/>
              <w:outlineLvl w:val="0"/>
              <w:rPr>
                <w:sz w:val="20"/>
              </w:rPr>
            </w:pPr>
            <w:r w:rsidRPr="00215509">
              <w:rPr>
                <w:rFonts w:ascii="Cambria" w:eastAsia="Cambria" w:hAnsi="Cambria" w:cs="Cambria"/>
                <w:color w:val="000000"/>
                <w:sz w:val="20"/>
                <w:szCs w:val="22"/>
              </w:rPr>
              <w:t>12</w:t>
            </w:r>
            <w:r w:rsidRPr="00215509">
              <w:rPr>
                <w:rFonts w:ascii="Cambria" w:eastAsia="Cambria" w:hAnsi="Cambria" w:cs="Cambria"/>
                <w:color w:val="000000"/>
                <w:sz w:val="20"/>
                <w:szCs w:val="22"/>
                <w:vertAlign w:val="superscript"/>
              </w:rPr>
              <w:t>th</w:t>
            </w:r>
          </w:p>
        </w:tc>
      </w:tr>
      <w:tr w:rsidR="004842F4" w:rsidTr="00B4246E">
        <w:trPr>
          <w:trHeight w:val="504"/>
        </w:trPr>
        <w:tc>
          <w:tcPr>
            <w:tcW w:w="5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42F4" w:rsidRDefault="004842F4"/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42F4" w:rsidRDefault="004842F4"/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42F4" w:rsidRDefault="004842F4"/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42F4" w:rsidRDefault="004842F4"/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42F4" w:rsidRDefault="004842F4"/>
        </w:tc>
      </w:tr>
      <w:tr w:rsidR="004842F4" w:rsidTr="00B4246E">
        <w:trPr>
          <w:trHeight w:val="504"/>
        </w:trPr>
        <w:tc>
          <w:tcPr>
            <w:tcW w:w="5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42F4" w:rsidRDefault="004842F4"/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42F4" w:rsidRDefault="004842F4"/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42F4" w:rsidRDefault="004842F4"/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42F4" w:rsidRDefault="004842F4"/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42F4" w:rsidRDefault="004842F4"/>
        </w:tc>
      </w:tr>
      <w:tr w:rsidR="004842F4" w:rsidTr="00B4246E">
        <w:trPr>
          <w:trHeight w:val="504"/>
        </w:trPr>
        <w:tc>
          <w:tcPr>
            <w:tcW w:w="5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42F4" w:rsidRDefault="004842F4"/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42F4" w:rsidRDefault="004842F4"/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42F4" w:rsidRDefault="004842F4"/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42F4" w:rsidRDefault="004842F4"/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42F4" w:rsidRDefault="004842F4"/>
        </w:tc>
      </w:tr>
      <w:tr w:rsidR="00D70345" w:rsidTr="00B4246E">
        <w:trPr>
          <w:trHeight w:val="504"/>
        </w:trPr>
        <w:tc>
          <w:tcPr>
            <w:tcW w:w="5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0345" w:rsidRDefault="00D70345" w:rsidP="00D70345">
            <w:pPr>
              <w:tabs>
                <w:tab w:val="left" w:pos="1440"/>
                <w:tab w:val="left" w:pos="2880"/>
                <w:tab w:val="left" w:pos="4320"/>
              </w:tabs>
              <w:suppressAutoHyphens/>
              <w:outlineLvl w:val="0"/>
            </w:pPr>
            <w:r>
              <w:rPr>
                <w:rFonts w:ascii="Cambria" w:eastAsia="Cambria" w:hAnsi="Cambria" w:cs="Cambria"/>
                <w:b/>
                <w:bCs/>
                <w:color w:val="000000"/>
                <w:sz w:val="22"/>
                <w:szCs w:val="22"/>
              </w:rPr>
              <w:t>Awards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Cambria" w:eastAsia="Cambria" w:hAnsi="Cambria" w:cs="Cambria"/>
                <w:b/>
                <w:bCs/>
                <w:color w:val="000000"/>
                <w:sz w:val="22"/>
                <w:szCs w:val="22"/>
              </w:rPr>
              <w:t>Honors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, &amp; </w:t>
            </w:r>
            <w:r>
              <w:rPr>
                <w:rFonts w:ascii="Cambria" w:eastAsia="Cambria" w:hAnsi="Cambria" w:cs="Cambria"/>
                <w:b/>
                <w:bCs/>
                <w:color w:val="000000"/>
                <w:sz w:val="22"/>
                <w:szCs w:val="22"/>
              </w:rPr>
              <w:t>Achievements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0345" w:rsidRPr="00215509" w:rsidRDefault="00D70345" w:rsidP="00D70345">
            <w:pPr>
              <w:suppressAutoHyphens/>
              <w:jc w:val="center"/>
              <w:outlineLvl w:val="0"/>
              <w:rPr>
                <w:sz w:val="20"/>
              </w:rPr>
            </w:pPr>
            <w:r w:rsidRPr="00215509">
              <w:rPr>
                <w:rFonts w:ascii="Cambria" w:eastAsia="Cambria" w:hAnsi="Cambria" w:cs="Cambria"/>
                <w:color w:val="000000"/>
                <w:sz w:val="20"/>
                <w:szCs w:val="22"/>
              </w:rPr>
              <w:t>9</w:t>
            </w:r>
            <w:r w:rsidRPr="00215509">
              <w:rPr>
                <w:rFonts w:ascii="Cambria" w:eastAsia="Cambria" w:hAnsi="Cambria" w:cs="Cambria"/>
                <w:color w:val="000000"/>
                <w:sz w:val="20"/>
                <w:szCs w:val="22"/>
                <w:vertAlign w:val="superscript"/>
              </w:rPr>
              <w:t>th</w:t>
            </w:r>
            <w:r w:rsidRPr="00215509">
              <w:rPr>
                <w:rFonts w:ascii="Cambria" w:eastAsia="Cambria" w:hAnsi="Cambria" w:cs="Cambria"/>
                <w:color w:val="000000"/>
                <w:sz w:val="20"/>
                <w:szCs w:val="22"/>
              </w:rPr>
              <w:t xml:space="preserve"> 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0345" w:rsidRPr="00215509" w:rsidRDefault="00D70345" w:rsidP="00D70345">
            <w:pPr>
              <w:suppressAutoHyphens/>
              <w:jc w:val="center"/>
              <w:outlineLvl w:val="0"/>
              <w:rPr>
                <w:sz w:val="20"/>
              </w:rPr>
            </w:pPr>
            <w:r w:rsidRPr="00215509">
              <w:rPr>
                <w:sz w:val="20"/>
              </w:rPr>
              <w:t>10</w:t>
            </w:r>
            <w:r w:rsidRPr="00215509">
              <w:rPr>
                <w:sz w:val="20"/>
                <w:vertAlign w:val="superscript"/>
              </w:rPr>
              <w:t>th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0345" w:rsidRPr="00215509" w:rsidRDefault="00D70345" w:rsidP="00D70345">
            <w:pPr>
              <w:suppressAutoHyphens/>
              <w:jc w:val="center"/>
              <w:outlineLvl w:val="0"/>
              <w:rPr>
                <w:sz w:val="20"/>
              </w:rPr>
            </w:pPr>
            <w:r w:rsidRPr="00215509">
              <w:rPr>
                <w:sz w:val="20"/>
              </w:rPr>
              <w:t>11</w:t>
            </w:r>
            <w:r w:rsidRPr="00215509">
              <w:rPr>
                <w:sz w:val="20"/>
                <w:vertAlign w:val="superscript"/>
              </w:rPr>
              <w:t>th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0345" w:rsidRPr="00215509" w:rsidRDefault="00D70345" w:rsidP="00D70345">
            <w:pPr>
              <w:suppressAutoHyphens/>
              <w:jc w:val="center"/>
              <w:outlineLvl w:val="0"/>
              <w:rPr>
                <w:sz w:val="20"/>
              </w:rPr>
            </w:pPr>
            <w:r w:rsidRPr="00215509">
              <w:rPr>
                <w:rFonts w:ascii="Cambria" w:eastAsia="Cambria" w:hAnsi="Cambria" w:cs="Cambria"/>
                <w:color w:val="000000"/>
                <w:sz w:val="20"/>
                <w:szCs w:val="22"/>
              </w:rPr>
              <w:t>12</w:t>
            </w:r>
            <w:r w:rsidRPr="00215509">
              <w:rPr>
                <w:rFonts w:ascii="Cambria" w:eastAsia="Cambria" w:hAnsi="Cambria" w:cs="Cambria"/>
                <w:color w:val="000000"/>
                <w:sz w:val="20"/>
                <w:szCs w:val="22"/>
                <w:vertAlign w:val="superscript"/>
              </w:rPr>
              <w:t>th</w:t>
            </w:r>
          </w:p>
        </w:tc>
      </w:tr>
      <w:tr w:rsidR="004842F4" w:rsidTr="00B4246E">
        <w:trPr>
          <w:trHeight w:val="504"/>
        </w:trPr>
        <w:tc>
          <w:tcPr>
            <w:tcW w:w="5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42F4" w:rsidRDefault="004842F4"/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42F4" w:rsidRDefault="004842F4"/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42F4" w:rsidRDefault="004842F4"/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42F4" w:rsidRDefault="004842F4"/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42F4" w:rsidRDefault="004842F4"/>
        </w:tc>
      </w:tr>
      <w:tr w:rsidR="004842F4" w:rsidTr="00B4246E">
        <w:trPr>
          <w:trHeight w:val="504"/>
        </w:trPr>
        <w:tc>
          <w:tcPr>
            <w:tcW w:w="5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42F4" w:rsidRDefault="004842F4"/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42F4" w:rsidRDefault="004842F4"/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42F4" w:rsidRDefault="004842F4"/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42F4" w:rsidRDefault="004842F4"/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42F4" w:rsidRDefault="004842F4"/>
        </w:tc>
      </w:tr>
      <w:tr w:rsidR="004842F4" w:rsidTr="00B4246E">
        <w:trPr>
          <w:trHeight w:val="504"/>
        </w:trPr>
        <w:tc>
          <w:tcPr>
            <w:tcW w:w="5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42F4" w:rsidRDefault="004842F4"/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42F4" w:rsidRDefault="004842F4"/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42F4" w:rsidRDefault="004842F4"/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42F4" w:rsidRDefault="004842F4"/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42F4" w:rsidRDefault="004842F4"/>
        </w:tc>
      </w:tr>
      <w:tr w:rsidR="004842F4" w:rsidTr="00B4246E">
        <w:trPr>
          <w:trHeight w:val="504"/>
        </w:trPr>
        <w:tc>
          <w:tcPr>
            <w:tcW w:w="5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42F4" w:rsidRDefault="004842F4"/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42F4" w:rsidRDefault="004842F4"/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42F4" w:rsidRDefault="004842F4"/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42F4" w:rsidRDefault="004842F4"/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42F4" w:rsidRDefault="004842F4"/>
        </w:tc>
      </w:tr>
      <w:tr w:rsidR="004842F4" w:rsidTr="00B4246E">
        <w:trPr>
          <w:trHeight w:val="504"/>
        </w:trPr>
        <w:tc>
          <w:tcPr>
            <w:tcW w:w="5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42F4" w:rsidRDefault="004842F4"/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42F4" w:rsidRDefault="004842F4"/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42F4" w:rsidRDefault="004842F4"/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42F4" w:rsidRDefault="004842F4"/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42F4" w:rsidRDefault="004842F4"/>
        </w:tc>
      </w:tr>
      <w:tr w:rsidR="004842F4" w:rsidTr="00B4246E">
        <w:trPr>
          <w:trHeight w:val="504"/>
        </w:trPr>
        <w:tc>
          <w:tcPr>
            <w:tcW w:w="5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42F4" w:rsidRDefault="004842F4"/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42F4" w:rsidRDefault="004842F4"/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42F4" w:rsidRDefault="004842F4"/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42F4" w:rsidRDefault="004842F4"/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42F4" w:rsidRDefault="004842F4"/>
        </w:tc>
      </w:tr>
      <w:tr w:rsidR="004842F4" w:rsidTr="00B4246E">
        <w:trPr>
          <w:trHeight w:val="504"/>
        </w:trPr>
        <w:tc>
          <w:tcPr>
            <w:tcW w:w="5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42F4" w:rsidRDefault="004842F4"/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42F4" w:rsidRDefault="004842F4"/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42F4" w:rsidRDefault="004842F4"/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42F4" w:rsidRDefault="004842F4"/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42F4" w:rsidRDefault="004842F4"/>
        </w:tc>
      </w:tr>
      <w:tr w:rsidR="00B4246E" w:rsidTr="00AE1278">
        <w:trPr>
          <w:trHeight w:val="504"/>
        </w:trPr>
        <w:tc>
          <w:tcPr>
            <w:tcW w:w="70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246E" w:rsidRDefault="00B4246E">
            <w:r>
              <w:rPr>
                <w:rFonts w:cs="Arial Unicode MS"/>
                <w:b/>
                <w:bCs/>
                <w:color w:val="000000"/>
                <w:sz w:val="22"/>
                <w:szCs w:val="22"/>
              </w:rPr>
              <w:t>Employment &amp; Volunteer work</w:t>
            </w:r>
          </w:p>
        </w:tc>
        <w:tc>
          <w:tcPr>
            <w:tcW w:w="2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246E" w:rsidRDefault="00B4246E" w:rsidP="00B4246E">
            <w:pPr>
              <w:jc w:val="center"/>
            </w:pPr>
            <w:r w:rsidRPr="00B4246E"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Date</w:t>
            </w:r>
          </w:p>
        </w:tc>
      </w:tr>
      <w:tr w:rsidR="00B4246E" w:rsidTr="00AE1278">
        <w:trPr>
          <w:trHeight w:val="504"/>
        </w:trPr>
        <w:tc>
          <w:tcPr>
            <w:tcW w:w="70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246E" w:rsidRDefault="00B4246E">
            <w:pPr>
              <w:rPr>
                <w:rFonts w:cs="Arial Unicode MS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246E" w:rsidRPr="00B4246E" w:rsidRDefault="00B4246E" w:rsidP="00B4246E">
            <w:pPr>
              <w:jc w:val="center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</w:p>
        </w:tc>
      </w:tr>
      <w:tr w:rsidR="00B4246E" w:rsidTr="00AE1278">
        <w:trPr>
          <w:trHeight w:val="504"/>
        </w:trPr>
        <w:tc>
          <w:tcPr>
            <w:tcW w:w="70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246E" w:rsidRDefault="00B4246E">
            <w:pPr>
              <w:rPr>
                <w:rFonts w:cs="Arial Unicode MS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246E" w:rsidRPr="00B4246E" w:rsidRDefault="00B4246E" w:rsidP="00B4246E">
            <w:pPr>
              <w:jc w:val="center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</w:p>
        </w:tc>
      </w:tr>
      <w:tr w:rsidR="00B4246E" w:rsidTr="00AE1278">
        <w:trPr>
          <w:trHeight w:val="504"/>
        </w:trPr>
        <w:tc>
          <w:tcPr>
            <w:tcW w:w="70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246E" w:rsidRDefault="00B4246E">
            <w:pPr>
              <w:rPr>
                <w:rFonts w:cs="Arial Unicode MS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246E" w:rsidRPr="00B4246E" w:rsidRDefault="00B4246E" w:rsidP="00B4246E">
            <w:pPr>
              <w:jc w:val="center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</w:p>
        </w:tc>
      </w:tr>
      <w:tr w:rsidR="00B4246E" w:rsidTr="00AE1278">
        <w:trPr>
          <w:trHeight w:val="504"/>
        </w:trPr>
        <w:tc>
          <w:tcPr>
            <w:tcW w:w="70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246E" w:rsidRDefault="00B4246E">
            <w:pPr>
              <w:rPr>
                <w:rFonts w:cs="Arial Unicode MS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246E" w:rsidRPr="00B4246E" w:rsidRDefault="00B4246E" w:rsidP="00B4246E">
            <w:pPr>
              <w:jc w:val="center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</w:p>
        </w:tc>
      </w:tr>
      <w:tr w:rsidR="00B4246E" w:rsidTr="00AE1278">
        <w:trPr>
          <w:trHeight w:val="504"/>
        </w:trPr>
        <w:tc>
          <w:tcPr>
            <w:tcW w:w="70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246E" w:rsidRDefault="00B4246E">
            <w:pPr>
              <w:rPr>
                <w:rFonts w:cs="Arial Unicode MS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246E" w:rsidRPr="00B4246E" w:rsidRDefault="00B4246E" w:rsidP="00B4246E">
            <w:pPr>
              <w:jc w:val="center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</w:p>
        </w:tc>
      </w:tr>
      <w:tr w:rsidR="004842F4" w:rsidTr="00B4246E">
        <w:trPr>
          <w:trHeight w:val="504"/>
        </w:trPr>
        <w:tc>
          <w:tcPr>
            <w:tcW w:w="906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42F4" w:rsidRDefault="00B4246E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suppressAutoHyphens/>
              <w:outlineLvl w:val="0"/>
            </w:pPr>
            <w:r>
              <w:rPr>
                <w:rFonts w:ascii="Cambria" w:eastAsia="Cambria" w:hAnsi="Cambria" w:cs="Cambria"/>
                <w:b/>
                <w:bCs/>
                <w:color w:val="000000"/>
                <w:sz w:val="22"/>
                <w:szCs w:val="22"/>
              </w:rPr>
              <w:t>Hobbies &amp; Interest</w:t>
            </w:r>
          </w:p>
        </w:tc>
      </w:tr>
      <w:tr w:rsidR="004842F4" w:rsidTr="00B4246E">
        <w:trPr>
          <w:trHeight w:val="504"/>
        </w:trPr>
        <w:tc>
          <w:tcPr>
            <w:tcW w:w="906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42F4" w:rsidRDefault="004842F4"/>
        </w:tc>
      </w:tr>
      <w:tr w:rsidR="004842F4" w:rsidTr="00B4246E">
        <w:trPr>
          <w:trHeight w:val="504"/>
        </w:trPr>
        <w:tc>
          <w:tcPr>
            <w:tcW w:w="906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42F4" w:rsidRDefault="004842F4"/>
        </w:tc>
      </w:tr>
      <w:tr w:rsidR="004842F4" w:rsidTr="00B4246E">
        <w:trPr>
          <w:trHeight w:val="504"/>
        </w:trPr>
        <w:tc>
          <w:tcPr>
            <w:tcW w:w="906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42F4" w:rsidRDefault="004842F4"/>
        </w:tc>
      </w:tr>
      <w:tr w:rsidR="004842F4" w:rsidTr="00B4246E">
        <w:trPr>
          <w:trHeight w:val="504"/>
        </w:trPr>
        <w:tc>
          <w:tcPr>
            <w:tcW w:w="906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42F4" w:rsidRDefault="004842F4"/>
        </w:tc>
      </w:tr>
    </w:tbl>
    <w:p w:rsidR="004842F4" w:rsidRDefault="004842F4">
      <w:pPr>
        <w:pStyle w:val="Body"/>
        <w:spacing w:line="312" w:lineRule="auto"/>
      </w:pPr>
    </w:p>
    <w:p w:rsidR="004842F4" w:rsidRDefault="00B4246E">
      <w:pPr>
        <w:pStyle w:val="Body"/>
        <w:spacing w:line="312" w:lineRule="auto"/>
      </w:pPr>
      <w:r>
        <w:t xml:space="preserve">Attachments:  </w:t>
      </w:r>
    </w:p>
    <w:p w:rsidR="004842F4" w:rsidRDefault="00B4246E">
      <w:pPr>
        <w:pStyle w:val="Body"/>
        <w:numPr>
          <w:ilvl w:val="1"/>
          <w:numId w:val="4"/>
        </w:numPr>
        <w:spacing w:line="312" w:lineRule="auto"/>
      </w:pPr>
      <w:r>
        <w:t>2 letters of reference from teacher, employer, minister or other non-family member</w:t>
      </w:r>
    </w:p>
    <w:p w:rsidR="004842F4" w:rsidRDefault="00B4246E">
      <w:pPr>
        <w:pStyle w:val="Body"/>
        <w:numPr>
          <w:ilvl w:val="1"/>
          <w:numId w:val="4"/>
        </w:numPr>
        <w:spacing w:line="312" w:lineRule="auto"/>
      </w:pPr>
      <w:r>
        <w:t>Copy of up to date high school transcript</w:t>
      </w:r>
    </w:p>
    <w:sectPr w:rsidR="004842F4" w:rsidSect="0048179D">
      <w:headerReference w:type="default" r:id="rId7"/>
      <w:footerReference w:type="default" r:id="rId8"/>
      <w:pgSz w:w="12240" w:h="15840"/>
      <w:pgMar w:top="864" w:right="1440" w:bottom="86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21C" w:rsidRDefault="00B4246E">
      <w:r>
        <w:separator/>
      </w:r>
    </w:p>
  </w:endnote>
  <w:endnote w:type="continuationSeparator" w:id="0">
    <w:p w:rsidR="00E0321C" w:rsidRDefault="00B42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2F4" w:rsidRDefault="004842F4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21C" w:rsidRDefault="00B4246E">
      <w:r>
        <w:separator/>
      </w:r>
    </w:p>
  </w:footnote>
  <w:footnote w:type="continuationSeparator" w:id="0">
    <w:p w:rsidR="00E0321C" w:rsidRDefault="00B424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2F4" w:rsidRDefault="004842F4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95C2B"/>
    <w:multiLevelType w:val="hybridMultilevel"/>
    <w:tmpl w:val="FE6E5F2A"/>
    <w:numStyleLink w:val="ImportedStyle1"/>
  </w:abstractNum>
  <w:abstractNum w:abstractNumId="1" w15:restartNumberingAfterBreak="0">
    <w:nsid w:val="18CF7E7A"/>
    <w:multiLevelType w:val="hybridMultilevel"/>
    <w:tmpl w:val="A4CE0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BB2D35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A8920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ED4AAD6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7BCF98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806646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09C678A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206FE1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96EA91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A1438EC"/>
    <w:multiLevelType w:val="hybridMultilevel"/>
    <w:tmpl w:val="0C8468BE"/>
    <w:styleLink w:val="Bullets"/>
    <w:lvl w:ilvl="0" w:tplc="E12E363C">
      <w:start w:val="1"/>
      <w:numFmt w:val="bullet"/>
      <w:lvlText w:val="•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676FC5C">
      <w:start w:val="1"/>
      <w:numFmt w:val="bullet"/>
      <w:lvlText w:val="•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E5E366A">
      <w:start w:val="1"/>
      <w:numFmt w:val="bullet"/>
      <w:lvlText w:val="•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00AF9C4">
      <w:start w:val="1"/>
      <w:numFmt w:val="bullet"/>
      <w:lvlText w:val="•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CE80316">
      <w:start w:val="1"/>
      <w:numFmt w:val="bullet"/>
      <w:lvlText w:val="•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8405224">
      <w:start w:val="1"/>
      <w:numFmt w:val="bullet"/>
      <w:lvlText w:val="•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B84B470">
      <w:start w:val="1"/>
      <w:numFmt w:val="bullet"/>
      <w:lvlText w:val="•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1F893CC">
      <w:start w:val="1"/>
      <w:numFmt w:val="bullet"/>
      <w:lvlText w:val="•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966AC82">
      <w:start w:val="1"/>
      <w:numFmt w:val="bullet"/>
      <w:lvlText w:val="•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AE306FA"/>
    <w:multiLevelType w:val="hybridMultilevel"/>
    <w:tmpl w:val="0C8468BE"/>
    <w:numStyleLink w:val="Bullets"/>
  </w:abstractNum>
  <w:abstractNum w:abstractNumId="4" w15:restartNumberingAfterBreak="0">
    <w:nsid w:val="30306A9B"/>
    <w:multiLevelType w:val="hybridMultilevel"/>
    <w:tmpl w:val="FE6E5F2A"/>
    <w:styleLink w:val="ImportedStyle1"/>
    <w:lvl w:ilvl="0" w:tplc="3B14E17A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AA2679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DD8B29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46F5DE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F10CDE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2BA68E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DEA1422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44E8F3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9CEEBC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2F4"/>
    <w:rsid w:val="00215509"/>
    <w:rsid w:val="0048179D"/>
    <w:rsid w:val="004842F4"/>
    <w:rsid w:val="0079466D"/>
    <w:rsid w:val="00B4246E"/>
    <w:rsid w:val="00D70345"/>
    <w:rsid w:val="00E0321C"/>
    <w:rsid w:val="00E8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4FB03"/>
  <w15:docId w15:val="{246A87BB-1D97-441B-8EFF-E3A213030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rPr>
      <w:rFonts w:ascii="Cambria" w:eastAsia="Cambria" w:hAnsi="Cambria" w:cs="Cambria"/>
      <w:color w:val="000000"/>
      <w:sz w:val="24"/>
      <w:szCs w:val="24"/>
      <w:u w:color="000000"/>
    </w:rPr>
  </w:style>
  <w:style w:type="paragraph" w:styleId="ListParagraph">
    <w:name w:val="List Paragraph"/>
    <w:pPr>
      <w:ind w:left="720"/>
    </w:pPr>
    <w:rPr>
      <w:rFonts w:ascii="Cambria" w:eastAsia="Cambria" w:hAnsi="Cambria" w:cs="Cambria"/>
      <w:color w:val="000000"/>
      <w:sz w:val="24"/>
      <w:szCs w:val="24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Bullets">
    <w:name w:val="Bullets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Centralia High School</Company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clarkm</dc:creator>
  <cp:lastModifiedBy>clarkm</cp:lastModifiedBy>
  <cp:revision>5</cp:revision>
  <dcterms:created xsi:type="dcterms:W3CDTF">2019-11-13T15:39:00Z</dcterms:created>
  <dcterms:modified xsi:type="dcterms:W3CDTF">2019-11-14T14:00:00Z</dcterms:modified>
</cp:coreProperties>
</file>